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7A9" w:rsidRPr="00204723" w:rsidRDefault="003047A9" w:rsidP="00204723">
      <w:pPr>
        <w:pStyle w:val="a4"/>
        <w:jc w:val="center"/>
        <w:rPr>
          <w:rFonts w:ascii="Times New Roman" w:hAnsi="Times New Roman" w:cs="Times New Roman"/>
          <w:b/>
          <w:sz w:val="28"/>
          <w:szCs w:val="28"/>
        </w:rPr>
      </w:pPr>
      <w:r w:rsidRPr="00204723">
        <w:rPr>
          <w:rFonts w:ascii="Times New Roman" w:hAnsi="Times New Roman" w:cs="Times New Roman"/>
          <w:b/>
          <w:sz w:val="28"/>
          <w:szCs w:val="28"/>
        </w:rPr>
        <w:t>Права и обязанности граждан в сфере охраны здоровья</w:t>
      </w:r>
    </w:p>
    <w:p w:rsidR="00204723" w:rsidRPr="00204723" w:rsidRDefault="00204723" w:rsidP="00204723">
      <w:pPr>
        <w:pStyle w:val="a4"/>
        <w:rPr>
          <w:rFonts w:ascii="Times New Roman" w:hAnsi="Times New Roman" w:cs="Times New Roman"/>
          <w:b/>
          <w:sz w:val="24"/>
          <w:szCs w:val="24"/>
        </w:rPr>
      </w:pP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Глава 4</w:t>
      </w:r>
      <w:r w:rsidRPr="00204723">
        <w:rPr>
          <w:rStyle w:val="apple-converted-space"/>
          <w:rFonts w:ascii="Times New Roman" w:hAnsi="Times New Roman" w:cs="Times New Roman"/>
          <w:b/>
          <w:color w:val="000000"/>
          <w:spacing w:val="3"/>
          <w:sz w:val="24"/>
          <w:szCs w:val="24"/>
        </w:rPr>
        <w:t> </w:t>
      </w:r>
      <w:r w:rsidRPr="00204723">
        <w:rPr>
          <w:rStyle w:val="apple-converted-space"/>
          <w:rFonts w:ascii="Times New Roman" w:hAnsi="Times New Roman" w:cs="Times New Roman"/>
          <w:b/>
          <w:color w:val="000000"/>
          <w:spacing w:val="3"/>
          <w:sz w:val="24"/>
          <w:szCs w:val="24"/>
        </w:rPr>
        <w:t>ф</w:t>
      </w:r>
      <w:r w:rsidRPr="00204723">
        <w:rPr>
          <w:rFonts w:ascii="Times New Roman" w:hAnsi="Times New Roman" w:cs="Times New Roman"/>
          <w:b/>
          <w:sz w:val="24"/>
          <w:szCs w:val="24"/>
        </w:rPr>
        <w:t>едерального закона от 21 ноября 2011 г. N 323-ФЗ "Об основах охраны здоровья граждан в Российской Федерации"</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18.</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Право на охрану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Каждый имеет право на охрану зд</w:t>
      </w:r>
      <w:bookmarkStart w:id="0" w:name="_GoBack"/>
      <w:bookmarkEnd w:id="0"/>
      <w:r w:rsidRPr="00204723">
        <w:rPr>
          <w:rFonts w:ascii="Times New Roman" w:hAnsi="Times New Roman" w:cs="Times New Roman"/>
          <w:sz w:val="24"/>
          <w:szCs w:val="24"/>
        </w:rPr>
        <w:t>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19.</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Право на медицинскую помощь</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Каждый имеет право на медицинскую помощь.</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Порядок оказания медицинской помощи иностранным гражданам определяется Правительством Российской Федерации.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5. Пациент имеет право </w:t>
      </w:r>
      <w:proofErr w:type="gramStart"/>
      <w:r w:rsidRPr="00204723">
        <w:rPr>
          <w:rFonts w:ascii="Times New Roman" w:hAnsi="Times New Roman" w:cs="Times New Roman"/>
          <w:sz w:val="24"/>
          <w:szCs w:val="24"/>
        </w:rPr>
        <w:t>на</w:t>
      </w:r>
      <w:proofErr w:type="gramEnd"/>
      <w:r w:rsidRPr="00204723">
        <w:rPr>
          <w:rFonts w:ascii="Times New Roman" w:hAnsi="Times New Roman" w:cs="Times New Roman"/>
          <w:sz w:val="24"/>
          <w:szCs w:val="24"/>
        </w:rPr>
        <w:t>:</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выбор врача и выбор медицинской организации в соответствии с настоящим Федеральным законом;</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получение консультаций врачей-специалистов;</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облегчение боли, связанной с заболеванием и (или) медицинским вмешательством, доступными методами и лекарственными препаратами;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6) получение лечебного питания в случае нахождения пациента на лечении в стационарных условиях;</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7) защиту сведений, составляющих врачебную тайну;</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8) отказ от медицинского вмешательства;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9) возмещение вреда, причиненного здоровью при оказании ему медицинской помощи;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10) допуск к нему адвоката или законного представителя для защиты своих прав;</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20.</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Информированное добровольное согласие на медицинское вмешательство и на отказ от медицинского вмешательства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1. </w:t>
      </w:r>
      <w:proofErr w:type="gramStart"/>
      <w:r w:rsidRPr="00204723">
        <w:rPr>
          <w:rFonts w:ascii="Times New Roman" w:hAnsi="Times New Roman" w:cs="Times New Roman"/>
          <w:sz w:val="24"/>
          <w:szCs w:val="24"/>
        </w:rP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lastRenderedPageBreak/>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6. </w:t>
      </w:r>
      <w:proofErr w:type="gramStart"/>
      <w:r w:rsidRPr="00204723">
        <w:rPr>
          <w:rFonts w:ascii="Times New Roman" w:hAnsi="Times New Roman" w:cs="Times New Roman"/>
          <w:sz w:val="24"/>
          <w:szCs w:val="24"/>
        </w:rPr>
        <w:t>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9. Медицинское вмешательство без согласия гражданина, одного из родителей или иного законного представителя допускается: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в отношении лиц, страдающих заболеваниями, представляющими опасность для окружающих;</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в отношении лиц, страдающих тяжелыми психическими расстройствами;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в отношении лиц, совершивших общественно опасные деяния (преступления);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при проведении судебно-медицинской экспертизы и (или) судебно-психиатрической экспертизы.</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10. Решение о медицинском вмешательстве без согласия гражданина, одного из родителей или иного законного представителя принимается:</w:t>
      </w:r>
    </w:p>
    <w:p w:rsidR="003047A9" w:rsidRPr="00204723" w:rsidRDefault="003047A9" w:rsidP="00204723">
      <w:pPr>
        <w:pStyle w:val="a4"/>
        <w:rPr>
          <w:rFonts w:ascii="Times New Roman" w:hAnsi="Times New Roman" w:cs="Times New Roman"/>
          <w:sz w:val="24"/>
          <w:szCs w:val="24"/>
        </w:rPr>
      </w:pPr>
      <w:proofErr w:type="gramStart"/>
      <w:r w:rsidRPr="00204723">
        <w:rPr>
          <w:rFonts w:ascii="Times New Roman" w:hAnsi="Times New Roman" w:cs="Times New Roman"/>
          <w:sz w:val="24"/>
          <w:szCs w:val="24"/>
        </w:rPr>
        <w:t xml:space="preserve">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w:t>
      </w:r>
      <w:r w:rsidRPr="00204723">
        <w:rPr>
          <w:rFonts w:ascii="Times New Roman" w:hAnsi="Times New Roman" w:cs="Times New Roman"/>
          <w:sz w:val="24"/>
          <w:szCs w:val="24"/>
        </w:rPr>
        <w:lastRenderedPageBreak/>
        <w:t>медицинское вмешательство, одного из родителей или</w:t>
      </w:r>
      <w:proofErr w:type="gramEnd"/>
      <w:r w:rsidRPr="00204723">
        <w:rPr>
          <w:rFonts w:ascii="Times New Roman" w:hAnsi="Times New Roman" w:cs="Times New Roman"/>
          <w:sz w:val="24"/>
          <w:szCs w:val="24"/>
        </w:rPr>
        <w:t xml:space="preserve"> иного законного представителя лица, которое указано в части 2 настоящей статьи и в отношении которого проведено медицинское вмешательство;</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21.</w:t>
      </w:r>
      <w:r w:rsidRPr="00204723">
        <w:rPr>
          <w:rStyle w:val="apple-converted-space"/>
          <w:rFonts w:ascii="Times New Roman" w:hAnsi="Times New Roman" w:cs="Times New Roman"/>
          <w:b/>
          <w:bCs/>
          <w:color w:val="000000"/>
          <w:spacing w:val="3"/>
          <w:sz w:val="24"/>
          <w:szCs w:val="24"/>
        </w:rPr>
        <w:t> </w:t>
      </w:r>
      <w:r w:rsidRPr="00204723">
        <w:rPr>
          <w:rFonts w:ascii="Times New Roman" w:hAnsi="Times New Roman" w:cs="Times New Roman"/>
          <w:b/>
          <w:sz w:val="24"/>
          <w:szCs w:val="24"/>
        </w:rPr>
        <w:t>Выбор врача и медицинской организации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w:t>
      </w:r>
      <w:proofErr w:type="gramStart"/>
      <w:r w:rsidRPr="00204723">
        <w:rPr>
          <w:rFonts w:ascii="Times New Roman" w:hAnsi="Times New Roman" w:cs="Times New Roman"/>
          <w:sz w:val="24"/>
          <w:szCs w:val="24"/>
        </w:rPr>
        <w:t>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Оказание первичной специализированной медико-санитарной помощи осуществляется: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w:t>
      </w:r>
      <w:proofErr w:type="gramStart"/>
      <w:r w:rsidRPr="00204723">
        <w:rPr>
          <w:rFonts w:ascii="Times New Roman" w:hAnsi="Times New Roman" w:cs="Times New Roman"/>
          <w:sz w:val="24"/>
          <w:szCs w:val="24"/>
        </w:rPr>
        <w:t>,</w:t>
      </w:r>
      <w:proofErr w:type="gramEnd"/>
      <w:r w:rsidRPr="00204723">
        <w:rPr>
          <w:rFonts w:ascii="Times New Roman" w:hAnsi="Times New Roman" w:cs="Times New Roman"/>
          <w:sz w:val="24"/>
          <w:szCs w:val="24"/>
        </w:rPr>
        <w:t xml:space="preserve">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8. </w:t>
      </w:r>
      <w:proofErr w:type="gramStart"/>
      <w:r w:rsidRPr="00204723">
        <w:rPr>
          <w:rFonts w:ascii="Times New Roman" w:hAnsi="Times New Roman" w:cs="Times New Roman"/>
          <w:sz w:val="24"/>
          <w:szCs w:val="24"/>
        </w:rPr>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w:t>
      </w:r>
      <w:proofErr w:type="gramEnd"/>
      <w:r w:rsidRPr="00204723">
        <w:rPr>
          <w:rFonts w:ascii="Times New Roman" w:hAnsi="Times New Roman" w:cs="Times New Roman"/>
          <w:sz w:val="24"/>
          <w:szCs w:val="24"/>
        </w:rPr>
        <w:t xml:space="preserve"> </w:t>
      </w:r>
      <w:r w:rsidRPr="00204723">
        <w:rPr>
          <w:rFonts w:ascii="Times New Roman" w:hAnsi="Times New Roman" w:cs="Times New Roman"/>
          <w:sz w:val="24"/>
          <w:szCs w:val="24"/>
        </w:rPr>
        <w:lastRenderedPageBreak/>
        <w:t>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22.</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Информация о состоянии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1. </w:t>
      </w:r>
      <w:proofErr w:type="gramStart"/>
      <w:r w:rsidRPr="00204723">
        <w:rPr>
          <w:rFonts w:ascii="Times New Roman" w:hAnsi="Times New Roman" w:cs="Times New Roman"/>
          <w:sz w:val="24"/>
          <w:szCs w:val="24"/>
        </w:rPr>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3. Информация о состоянии здоровья не может быть предоставлена пациенту против его воли. </w:t>
      </w:r>
      <w:proofErr w:type="gramStart"/>
      <w:r w:rsidRPr="00204723">
        <w:rPr>
          <w:rFonts w:ascii="Times New Roman" w:hAnsi="Times New Roman" w:cs="Times New Roman"/>
          <w:sz w:val="24"/>
          <w:szCs w:val="24"/>
        </w:rPr>
        <w:t>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23.</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Информация о факторах, влияющих на здоровье</w:t>
      </w:r>
    </w:p>
    <w:p w:rsidR="003047A9" w:rsidRPr="00204723" w:rsidRDefault="003047A9" w:rsidP="00204723">
      <w:pPr>
        <w:pStyle w:val="a4"/>
        <w:rPr>
          <w:rFonts w:ascii="Times New Roman" w:hAnsi="Times New Roman" w:cs="Times New Roman"/>
          <w:sz w:val="24"/>
          <w:szCs w:val="24"/>
        </w:rPr>
      </w:pPr>
      <w:proofErr w:type="gramStart"/>
      <w:r w:rsidRPr="00204723">
        <w:rPr>
          <w:rFonts w:ascii="Times New Roman" w:hAnsi="Times New Roman" w:cs="Times New Roman"/>
          <w:sz w:val="24"/>
          <w:szCs w:val="24"/>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rsidRPr="00204723">
        <w:rPr>
          <w:rFonts w:ascii="Times New Roman" w:hAnsi="Times New Roman" w:cs="Times New Roman"/>
          <w:sz w:val="24"/>
          <w:szCs w:val="24"/>
        </w:rPr>
        <w:t xml:space="preserve">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24.</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Права работников, занятых на отдельных видах работ, на охрану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1. </w:t>
      </w:r>
      <w:proofErr w:type="gramStart"/>
      <w:r w:rsidRPr="00204723">
        <w:rPr>
          <w:rFonts w:ascii="Times New Roman" w:hAnsi="Times New Roman" w:cs="Times New Roman"/>
          <w:sz w:val="24"/>
          <w:szCs w:val="24"/>
        </w:rPr>
        <w:t>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w:t>
      </w:r>
      <w:r w:rsidRPr="00204723">
        <w:rPr>
          <w:rFonts w:ascii="Times New Roman" w:hAnsi="Times New Roman" w:cs="Times New Roman"/>
          <w:sz w:val="24"/>
          <w:szCs w:val="24"/>
        </w:rPr>
        <w:lastRenderedPageBreak/>
        <w:t>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25.</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1. </w:t>
      </w:r>
      <w:proofErr w:type="gramStart"/>
      <w:r w:rsidRPr="00204723">
        <w:rPr>
          <w:rFonts w:ascii="Times New Roman" w:hAnsi="Times New Roman" w:cs="Times New Roman"/>
          <w:sz w:val="24"/>
          <w:szCs w:val="24"/>
        </w:rPr>
        <w:t>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roofErr w:type="gramEnd"/>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2. </w:t>
      </w:r>
      <w:proofErr w:type="gramStart"/>
      <w:r w:rsidRPr="00204723">
        <w:rPr>
          <w:rFonts w:ascii="Times New Roman" w:hAnsi="Times New Roman" w:cs="Times New Roman"/>
          <w:sz w:val="24"/>
          <w:szCs w:val="24"/>
        </w:rPr>
        <w:t>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w:t>
      </w:r>
      <w:proofErr w:type="gramEnd"/>
      <w:r w:rsidRPr="00204723">
        <w:rPr>
          <w:rFonts w:ascii="Times New Roman" w:hAnsi="Times New Roman" w:cs="Times New Roman"/>
          <w:sz w:val="24"/>
          <w:szCs w:val="24"/>
        </w:rPr>
        <w:t xml:space="preserve"> освобождения от призыва на военную службу по состоянию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3. </w:t>
      </w:r>
      <w:proofErr w:type="gramStart"/>
      <w:r w:rsidRPr="00204723">
        <w:rPr>
          <w:rFonts w:ascii="Times New Roman" w:hAnsi="Times New Roman" w:cs="Times New Roman"/>
          <w:sz w:val="24"/>
          <w:szCs w:val="24"/>
        </w:rPr>
        <w:t>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w:t>
      </w:r>
      <w:proofErr w:type="gramEnd"/>
      <w:r w:rsidRPr="00204723">
        <w:rPr>
          <w:rFonts w:ascii="Times New Roman" w:hAnsi="Times New Roman" w:cs="Times New Roman"/>
          <w:sz w:val="24"/>
          <w:szCs w:val="24"/>
        </w:rPr>
        <w:t xml:space="preserve"> </w:t>
      </w:r>
      <w:proofErr w:type="gramStart"/>
      <w:r w:rsidRPr="00204723">
        <w:rPr>
          <w:rFonts w:ascii="Times New Roman" w:hAnsi="Times New Roman" w:cs="Times New Roman"/>
          <w:sz w:val="24"/>
          <w:szCs w:val="24"/>
        </w:rPr>
        <w:t>которых</w:t>
      </w:r>
      <w:proofErr w:type="gramEnd"/>
      <w:r w:rsidRPr="00204723">
        <w:rPr>
          <w:rFonts w:ascii="Times New Roman" w:hAnsi="Times New Roman" w:cs="Times New Roman"/>
          <w:sz w:val="24"/>
          <w:szCs w:val="24"/>
        </w:rPr>
        <w:t xml:space="preserve"> федеральным законом предусмотрена военная служба или приравненная к ней служба.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4. </w:t>
      </w:r>
      <w:proofErr w:type="gramStart"/>
      <w:r w:rsidRPr="00204723">
        <w:rPr>
          <w:rFonts w:ascii="Times New Roman" w:hAnsi="Times New Roman" w:cs="Times New Roman"/>
          <w:sz w:val="24"/>
          <w:szCs w:val="24"/>
        </w:rPr>
        <w:t>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w:t>
      </w:r>
      <w:proofErr w:type="gramEnd"/>
      <w:r w:rsidRPr="00204723">
        <w:rPr>
          <w:rFonts w:ascii="Times New Roman" w:hAnsi="Times New Roman" w:cs="Times New Roman"/>
          <w:sz w:val="24"/>
          <w:szCs w:val="24"/>
        </w:rPr>
        <w:t xml:space="preserve"> ней служба.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5. </w:t>
      </w:r>
      <w:proofErr w:type="gramStart"/>
      <w:r w:rsidRPr="00204723">
        <w:rPr>
          <w:rFonts w:ascii="Times New Roman" w:hAnsi="Times New Roman" w:cs="Times New Roman"/>
          <w:sz w:val="24"/>
          <w:szCs w:val="24"/>
        </w:rPr>
        <w:t>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w:t>
      </w:r>
      <w:proofErr w:type="gramEnd"/>
      <w:r w:rsidRPr="00204723">
        <w:rPr>
          <w:rFonts w:ascii="Times New Roman" w:hAnsi="Times New Roman" w:cs="Times New Roman"/>
          <w:sz w:val="24"/>
          <w:szCs w:val="24"/>
        </w:rPr>
        <w:t xml:space="preserve"> медицинского освидетельствования в целях определения годности к военной службе или приравненной к ней службе.</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26.</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lastRenderedPageBreak/>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3. </w:t>
      </w:r>
      <w:proofErr w:type="gramStart"/>
      <w:r w:rsidRPr="00204723">
        <w:rPr>
          <w:rFonts w:ascii="Times New Roman" w:hAnsi="Times New Roman" w:cs="Times New Roman"/>
          <w:sz w:val="24"/>
          <w:szCs w:val="24"/>
        </w:rPr>
        <w:t>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w:t>
      </w:r>
      <w:proofErr w:type="gramEnd"/>
      <w:r w:rsidRPr="00204723">
        <w:rPr>
          <w:rFonts w:ascii="Times New Roman" w:hAnsi="Times New Roman" w:cs="Times New Roman"/>
          <w:sz w:val="24"/>
          <w:szCs w:val="24"/>
        </w:rPr>
        <w:t xml:space="preserve">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4. </w:t>
      </w:r>
      <w:proofErr w:type="gramStart"/>
      <w:r w:rsidRPr="00204723">
        <w:rPr>
          <w:rFonts w:ascii="Times New Roman" w:hAnsi="Times New Roman" w:cs="Times New Roman"/>
          <w:sz w:val="24"/>
          <w:szCs w:val="24"/>
        </w:rPr>
        <w:t>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w:t>
      </w:r>
      <w:proofErr w:type="gramEnd"/>
      <w:r w:rsidRPr="00204723">
        <w:rPr>
          <w:rFonts w:ascii="Times New Roman" w:hAnsi="Times New Roman" w:cs="Times New Roman"/>
          <w:sz w:val="24"/>
          <w:szCs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w:t>
      </w:r>
      <w:proofErr w:type="gramStart"/>
      <w:r w:rsidRPr="00204723">
        <w:rPr>
          <w:rFonts w:ascii="Times New Roman" w:hAnsi="Times New Roman" w:cs="Times New Roman"/>
          <w:sz w:val="24"/>
          <w:szCs w:val="24"/>
        </w:rPr>
        <w:t>дств с пр</w:t>
      </w:r>
      <w:proofErr w:type="gramEnd"/>
      <w:r w:rsidRPr="00204723">
        <w:rPr>
          <w:rFonts w:ascii="Times New Roman" w:hAnsi="Times New Roman" w:cs="Times New Roman"/>
          <w:sz w:val="24"/>
          <w:szCs w:val="24"/>
        </w:rPr>
        <w:t>ивлечением в качестве объекта для этих целей лиц, указанных в части 1 настоящей статьи, не допускается.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 xml:space="preserve">7. </w:t>
      </w:r>
      <w:proofErr w:type="gramStart"/>
      <w:r w:rsidRPr="00204723">
        <w:rPr>
          <w:rFonts w:ascii="Times New Roman" w:hAnsi="Times New Roman" w:cs="Times New Roman"/>
          <w:sz w:val="24"/>
          <w:szCs w:val="24"/>
        </w:rPr>
        <w:t>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w:t>
      </w:r>
      <w:proofErr w:type="gramEnd"/>
      <w:r w:rsidRPr="00204723">
        <w:rPr>
          <w:rFonts w:ascii="Times New Roman" w:hAnsi="Times New Roman" w:cs="Times New Roman"/>
          <w:sz w:val="24"/>
          <w:szCs w:val="24"/>
        </w:rPr>
        <w:t xml:space="preserve"> исполнительной власти.</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27.</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Обязанности граждан в сфере охраны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Граждане обязаны заботиться о сохранении своего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3047A9" w:rsidRPr="00204723" w:rsidRDefault="003047A9" w:rsidP="00204723">
      <w:pPr>
        <w:pStyle w:val="a4"/>
        <w:rPr>
          <w:rFonts w:ascii="Times New Roman" w:hAnsi="Times New Roman" w:cs="Times New Roman"/>
          <w:b/>
          <w:sz w:val="24"/>
          <w:szCs w:val="24"/>
        </w:rPr>
      </w:pPr>
      <w:r w:rsidRPr="00204723">
        <w:rPr>
          <w:rFonts w:ascii="Times New Roman" w:hAnsi="Times New Roman" w:cs="Times New Roman"/>
          <w:b/>
          <w:sz w:val="24"/>
          <w:szCs w:val="24"/>
        </w:rPr>
        <w:t>Статья 28.</w:t>
      </w:r>
      <w:r w:rsidRPr="00204723">
        <w:rPr>
          <w:rStyle w:val="apple-converted-space"/>
          <w:rFonts w:ascii="Times New Roman" w:hAnsi="Times New Roman" w:cs="Times New Roman"/>
          <w:b/>
          <w:color w:val="000000"/>
          <w:spacing w:val="3"/>
          <w:sz w:val="24"/>
          <w:szCs w:val="24"/>
        </w:rPr>
        <w:t> </w:t>
      </w:r>
      <w:r w:rsidRPr="00204723">
        <w:rPr>
          <w:rFonts w:ascii="Times New Roman" w:hAnsi="Times New Roman" w:cs="Times New Roman"/>
          <w:b/>
          <w:sz w:val="24"/>
          <w:szCs w:val="24"/>
        </w:rPr>
        <w:t>Общественные объединения по защите прав граждан в сфере охраны здоровья</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3047A9"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8F68C6" w:rsidRPr="00204723" w:rsidRDefault="003047A9" w:rsidP="00204723">
      <w:pPr>
        <w:pStyle w:val="a4"/>
        <w:rPr>
          <w:rFonts w:ascii="Times New Roman" w:hAnsi="Times New Roman" w:cs="Times New Roman"/>
          <w:sz w:val="24"/>
          <w:szCs w:val="24"/>
        </w:rPr>
      </w:pPr>
      <w:r w:rsidRPr="00204723">
        <w:rPr>
          <w:rFonts w:ascii="Times New Roman" w:hAnsi="Times New Roman" w:cs="Times New Roman"/>
          <w:sz w:val="24"/>
          <w:szCs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sectPr w:rsidR="008F68C6" w:rsidRPr="00204723" w:rsidSect="002047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7A9"/>
    <w:rsid w:val="00204723"/>
    <w:rsid w:val="003047A9"/>
    <w:rsid w:val="008F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47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047A9"/>
  </w:style>
  <w:style w:type="paragraph" w:styleId="a4">
    <w:name w:val="No Spacing"/>
    <w:uiPriority w:val="1"/>
    <w:qFormat/>
    <w:rsid w:val="0020472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47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047A9"/>
  </w:style>
  <w:style w:type="paragraph" w:styleId="a4">
    <w:name w:val="No Spacing"/>
    <w:uiPriority w:val="1"/>
    <w:qFormat/>
    <w:rsid w:val="002047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734077">
      <w:bodyDiv w:val="1"/>
      <w:marLeft w:val="0"/>
      <w:marRight w:val="0"/>
      <w:marTop w:val="0"/>
      <w:marBottom w:val="0"/>
      <w:divBdr>
        <w:top w:val="none" w:sz="0" w:space="0" w:color="auto"/>
        <w:left w:val="none" w:sz="0" w:space="0" w:color="auto"/>
        <w:bottom w:val="none" w:sz="0" w:space="0" w:color="auto"/>
        <w:right w:val="none" w:sz="0" w:space="0" w:color="auto"/>
      </w:divBdr>
    </w:div>
    <w:div w:id="196981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3840</Words>
  <Characters>21894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Натюрель</Company>
  <LinksUpToDate>false</LinksUpToDate>
  <CharactersWithSpaces>25683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2</cp:revision>
  <dcterms:created xsi:type="dcterms:W3CDTF">2017-06-13T09:02:00Z</dcterms:created>
  <dcterms:modified xsi:type="dcterms:W3CDTF">2017-06-13T09:12:00Z</dcterms:modified>
</cp:coreProperties>
</file>